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№887-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4479" w:hanging="0"/>
        <w:jc w:val="left"/>
        <w:textAlignment w:val="baseline"/>
        <w:rPr/>
      </w:pPr>
      <w:r>
        <w:rPr>
          <w:b/>
          <w:lang w:val="uk-UA"/>
        </w:rPr>
        <w:t xml:space="preserve">Про    надання   дозволу   гр.  Двигун  В.  П. </w:t>
      </w:r>
    </w:p>
    <w:p>
      <w:pPr>
        <w:pStyle w:val="Normal"/>
        <w:widowControl w:val="false"/>
        <w:shd w:val="clear" w:color="auto" w:fill="FFFFFF"/>
        <w:suppressAutoHyphens w:val="true"/>
        <w:bidi w:val="0"/>
        <w:ind w:left="0" w:right="4479" w:hanging="0"/>
        <w:jc w:val="left"/>
        <w:textAlignment w:val="baseline"/>
        <w:rPr/>
      </w:pPr>
      <w:r>
        <w:rPr>
          <w:b/>
          <w:lang w:val="uk-UA"/>
        </w:rPr>
        <w:t xml:space="preserve">на   розробку    проекту   землеустрою щодо відведення  земельної ділянки  для ведення особистого   селянського  господарства, що розташована за межами населених пунктів  </w:t>
      </w:r>
    </w:p>
    <w:p>
      <w:pPr>
        <w:pStyle w:val="Normal"/>
        <w:widowControl w:val="false"/>
        <w:shd w:val="clear" w:color="auto" w:fill="FFFFFF"/>
        <w:suppressAutoHyphens w:val="true"/>
        <w:bidi w:val="0"/>
        <w:ind w:left="0" w:right="4479" w:hanging="0"/>
        <w:jc w:val="left"/>
        <w:textAlignment w:val="baseline"/>
        <w:rPr/>
      </w:pPr>
      <w:r>
        <w:rPr>
          <w:b/>
          <w:lang w:val="uk-UA"/>
        </w:rPr>
        <w:t>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Дроздової Зої Миколаївни,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Двигун Валентини Петрівни,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28.09.2020 року посвідченої Лещенко Л. В. приватним нотаріусом Зміївського районного нотаріального округу Харківської області про затвердження проекту землеустрою щодо відведення земельної ділянки за рахунок земель комунальної власності сільськогосподарського призначення, угіддя- рілля, для ведення особистого селянського господарства (код КВЦПЗ - 01.03), що розташована за межами населених пунктів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384\171-21 від 23.06.2021 року у Зміївському районі Головного управління Держгеокадастру у Харківській області,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Двигун Валентині Петрівні, ідентифікаційний номер </w:t>
      </w:r>
      <w:r>
        <w:rPr>
          <w:lang w:val="uk-UA"/>
        </w:rPr>
        <w:t>Х</w:t>
      </w:r>
      <w:r>
        <w:rPr>
          <w:lang w:val="uk-UA"/>
        </w:rPr>
        <w:t xml:space="preserve">, яка зареєстрована за адресою: </w:t>
      </w:r>
      <w:r>
        <w:rPr>
          <w:lang w:val="uk-UA"/>
        </w:rPr>
        <w:t>Х</w:t>
      </w:r>
      <w:r>
        <w:rPr>
          <w:lang w:val="uk-UA"/>
        </w:rPr>
        <w:t>, на розробку проекту землеустрою щодо відведення земельної ділянки із земель, які не надані у власність або користування громадянам чи юридичним особам, за межами населеного пункту с. Костянтівка для ведення особистого селянського господарства (код КВЦПЗ - 01.03), площею 1,5000 га.</w:t>
      </w:r>
    </w:p>
    <w:p>
      <w:pPr>
        <w:pStyle w:val="Normal"/>
        <w:keepNext/>
        <w:widowControl w:val="false"/>
        <w:shd w:val="clear" w:color="auto" w:fill="FFFFFF"/>
        <w:suppressAutoHyphens w:val="true"/>
        <w:bidi w:val="0"/>
        <w:ind w:left="0" w:right="0" w:firstLine="567"/>
        <w:jc w:val="both"/>
        <w:textAlignment w:val="baseline"/>
        <w:rPr/>
      </w:pPr>
      <w:r>
        <w:rPr>
          <w:lang w:val="uk-UA"/>
        </w:rPr>
        <w:t>2. Рекомендувати гр. Двигун В. П.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tabs>
          <w:tab w:val="left" w:pos="6705" w:leader="none"/>
        </w:tabs>
        <w:suppressAutoHyphens w:val="true"/>
        <w:bidi w:val="0"/>
        <w:spacing w:lineRule="auto" w:line="240" w:before="0" w:after="0"/>
        <w:ind w:left="0" w:right="4479" w:hanging="0"/>
        <w:jc w:val="both"/>
        <w:textAlignment w:val="baseline"/>
        <w:rPr>
          <w:rFonts w:ascii="Times New Roman" w:hAnsi="Times New Roman" w:cs="Times New Roman"/>
          <w:b/>
          <w:b/>
          <w:bCs/>
          <w:color w:val="000000"/>
          <w:sz w:val="24"/>
          <w:szCs w:val="24"/>
          <w:lang w:eastAsia="ru-RU"/>
        </w:rPr>
      </w:pPr>
      <w:r>
        <w:rPr>
          <w:rFonts w:cs="Times New Roman"/>
          <w:b/>
          <w:bCs/>
          <w:color w:val="000000"/>
          <w:sz w:val="24"/>
          <w:szCs w:val="24"/>
          <w:lang w:eastAsia="ru-RU"/>
        </w:rPr>
      </w:r>
    </w:p>
    <w:p>
      <w:pPr>
        <w:pStyle w:val="Normal"/>
        <w:keepNext/>
        <w:widowControl/>
        <w:shd w:val="clear" w:color="auto" w:fill="FFFFFF"/>
        <w:tabs>
          <w:tab w:val="left" w:pos="6705" w:leader="none"/>
        </w:tabs>
        <w:suppressAutoHyphens w:val="true"/>
        <w:bidi w:val="0"/>
        <w:snapToGrid w:val="true"/>
        <w:spacing w:lineRule="auto" w:line="240" w:before="0" w:after="0"/>
        <w:ind w:left="0" w:right="4082" w:hanging="0"/>
        <w:jc w:val="both"/>
        <w:textAlignment w:val="baseline"/>
        <w:rPr>
          <w:rFonts w:eastAsia="Times New Roman" w:cs="Times New Roman"/>
          <w:b/>
          <w:b/>
          <w:bCs/>
          <w:i w:val="false"/>
          <w:i w:val="false"/>
          <w:iCs/>
          <w:color w:val="000000"/>
          <w:sz w:val="24"/>
          <w:szCs w:val="24"/>
          <w:lang w:val="uk-UA" w:eastAsia="ru-RU" w:bidi="ar-SA"/>
        </w:rPr>
      </w:pPr>
      <w:r>
        <w:rPr>
          <w:rFonts w:eastAsia="Times New Roman" w:cs="Times New Roman"/>
          <w:b/>
          <w:bCs/>
          <w:i w:val="false"/>
          <w:iCs/>
          <w:color w:val="000000"/>
          <w:sz w:val="24"/>
          <w:szCs w:val="24"/>
          <w:lang w:val="uk-UA" w:eastAsia="ru-RU"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b/>
          <w:b/>
          <w:bCs/>
          <w:i w:val="false"/>
          <w:i w:val="false"/>
          <w:iCs/>
          <w:color w:val="000000"/>
          <w:lang w:val="uk-UA" w:eastAsia="ru-RU" w:bidi="ar-SA"/>
        </w:rPr>
      </w:pPr>
      <w:r>
        <w:rPr>
          <w:rFonts w:eastAsia="Times New Roman" w:cs="Times New Roman"/>
          <w:b/>
          <w:bCs/>
          <w:i w:val="false"/>
          <w:iCs/>
          <w:color w:val="000000"/>
          <w:lang w:val="uk-UA" w:eastAsia="ru-RU"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Application>LibreOffice/5.1.6.2$Linux_X86_64 LibreOffice_project/10m0$Build-2</Application>
  <Pages>1</Pages>
  <Words>306</Words>
  <Characters>2010</Characters>
  <CharactersWithSpaces>2509</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2021-07-28T11:15:10Z</dcterms:modified>
  <cp:revision>67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